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43" w:rsidRPr="00BE1753" w:rsidRDefault="00D25243" w:rsidP="00D25243">
      <w:pPr>
        <w:jc w:val="center"/>
        <w:rPr>
          <w:b/>
          <w:lang w:val="sr-Cyrl-RS"/>
        </w:rPr>
      </w:pPr>
      <w:r w:rsidRPr="00BE1753">
        <w:rPr>
          <w:b/>
          <w:lang w:val="sr-Cyrl-RS"/>
        </w:rPr>
        <w:t>ГОДИШЊИ ПРОГРАМ ЗАШТИТЕ, УРЕЂЕЊА И КОРИШЋЕЊА ПОЉОПРИВРЕДНОГ ЗЕМЉИШТА</w:t>
      </w:r>
    </w:p>
    <w:p w:rsidR="00D25243" w:rsidRDefault="00D25243" w:rsidP="00D25243">
      <w:pPr>
        <w:jc w:val="center"/>
        <w:rPr>
          <w:lang w:val="sr-Cyrl-RS"/>
        </w:rPr>
      </w:pPr>
    </w:p>
    <w:p w:rsidR="00D25243" w:rsidRDefault="00D25243" w:rsidP="00D25243">
      <w:pPr>
        <w:rPr>
          <w:lang w:val="sr-Cyrl-RS"/>
        </w:rPr>
      </w:pPr>
      <w:r>
        <w:rPr>
          <w:lang w:val="sr-Cyrl-RS"/>
        </w:rPr>
        <w:t>Од 2014. године одлуком Скупштине Општине Чајетина, усвојен  је годишњи програм заштите, уређења и коришћења пољопривредног земљишта, овај програм се реализује од стране Привредног друштва за развој пољопривреде Златиборског Еко Аграра.</w:t>
      </w:r>
      <w:r w:rsidRPr="00D25243">
        <w:t xml:space="preserve"> </w:t>
      </w:r>
    </w:p>
    <w:p w:rsidR="00D25243" w:rsidRDefault="00D25243" w:rsidP="00D25243">
      <w:pPr>
        <w:rPr>
          <w:lang w:val="sr-Cyrl-RS"/>
        </w:rPr>
      </w:pPr>
      <w:r>
        <w:rPr>
          <w:lang w:val="sr-Cyrl-RS"/>
        </w:rPr>
        <w:t xml:space="preserve">У </w:t>
      </w:r>
      <w:r w:rsidR="00D40F8C">
        <w:rPr>
          <w:lang w:val="sr-Cyrl-RS"/>
        </w:rPr>
        <w:t>Годишњем програму заштите, уређења и коришћења пољопривредног земљишта</w:t>
      </w:r>
      <w:r w:rsidR="00A3502A">
        <w:rPr>
          <w:lang w:val="sr-Cyrl-RS"/>
        </w:rPr>
        <w:t xml:space="preserve"> у државној својини</w:t>
      </w:r>
      <w:r w:rsidR="00D40F8C">
        <w:rPr>
          <w:lang w:val="sr-Cyrl-RS"/>
        </w:rPr>
        <w:t>,</w:t>
      </w:r>
      <w:r w:rsidR="00A3502A">
        <w:rPr>
          <w:lang w:val="sr-Cyrl-RS"/>
        </w:rPr>
        <w:t xml:space="preserve"> 2014. године предмет издавања 7133,661 хектара обрадивог земљишта, а 2024. године 458,6401 хектара.</w:t>
      </w:r>
    </w:p>
    <w:p w:rsidR="00A3502A" w:rsidRDefault="00A3502A" w:rsidP="00D25243">
      <w:pPr>
        <w:rPr>
          <w:lang w:val="sr-Cyrl-RS"/>
        </w:rPr>
      </w:pPr>
      <w:r>
        <w:rPr>
          <w:lang w:val="sr-Cyrl-RS"/>
        </w:rPr>
        <w:t xml:space="preserve">Од 2019. Године до 2023. године под закупом државног земљишта јесте површина од 352,39076 хектара. </w:t>
      </w:r>
    </w:p>
    <w:p w:rsidR="00BE1753" w:rsidRDefault="00A3502A" w:rsidP="00D25243">
      <w:pPr>
        <w:rPr>
          <w:lang w:val="sr-Cyrl-RS"/>
        </w:rPr>
      </w:pPr>
      <w:r>
        <w:rPr>
          <w:lang w:val="sr-Cyrl-RS"/>
        </w:rPr>
        <w:t>У складу са одлуком Министрства пољопривреде, шумарства и водопривреде- Управа за пољопривредно земљиште од 2020. године програм се спроводи преко веб апликације.</w:t>
      </w:r>
      <w:r w:rsidR="00BE1753">
        <w:rPr>
          <w:lang w:val="sr-Cyrl-RS"/>
        </w:rPr>
        <w:t xml:space="preserve">Апликација је намењена физичким и правним лицима и омогућава јавна надметања за закуп. Апликација је бесплатна доступна свим корисницима, може се користити преко рачунара или на мобилним уређајима. </w:t>
      </w:r>
    </w:p>
    <w:p w:rsidR="00BE1753" w:rsidRDefault="00BE1753" w:rsidP="00D25243">
      <w:pPr>
        <w:rPr>
          <w:i/>
          <w:lang w:val="sr-Cyrl-RS"/>
        </w:rPr>
      </w:pPr>
      <w:r w:rsidRPr="00BE1753">
        <w:rPr>
          <w:i/>
          <w:lang w:val="sr-Cyrl-RS"/>
        </w:rPr>
        <w:t>*ЛИНК АПЛИКАЦИЈЕ*</w:t>
      </w:r>
    </w:p>
    <w:p w:rsidR="00BE1753" w:rsidRDefault="00BE1753" w:rsidP="00D25243">
      <w:pPr>
        <w:rPr>
          <w:lang w:val="sr-Cyrl-RS"/>
        </w:rPr>
      </w:pPr>
      <w:r>
        <w:rPr>
          <w:lang w:val="sr-Cyrl-RS"/>
        </w:rPr>
        <w:t xml:space="preserve">У складу са чланом 64. Закона о пољопривредном земљишту (''СЛ. Гласник </w:t>
      </w:r>
      <w:r w:rsidR="00913442">
        <w:rPr>
          <w:lang w:val="sr-Cyrl-RS"/>
        </w:rPr>
        <w:t>РС'' бр: 62/2006, 65/2008 – др закон, 41/2009, 112/2015, 80/2017 и 95/2018- др закон) прописано је да се пољопривредно земљиште у државној својини даје у закуп јавним оглашавањем, односно јавним надметањем у два круга.</w:t>
      </w:r>
    </w:p>
    <w:p w:rsidR="00913442" w:rsidRDefault="00913442" w:rsidP="00D25243">
      <w:pPr>
        <w:rPr>
          <w:lang w:val="sr-Cyrl-RS"/>
        </w:rPr>
      </w:pPr>
      <w:r>
        <w:rPr>
          <w:lang w:val="sr-Cyrl-RS"/>
        </w:rPr>
        <w:t>Одредбама члана 646 истог закона дефинисано је који су услови које правно односно физичко лице мора да испуни да би учествовало у првом или другом кругу јавног надметања.</w:t>
      </w:r>
    </w:p>
    <w:p w:rsidR="00506679" w:rsidRDefault="00913442" w:rsidP="00D25243">
      <w:pPr>
        <w:rPr>
          <w:lang w:val="sr-Cyrl-RS"/>
        </w:rPr>
      </w:pPr>
      <w:r>
        <w:rPr>
          <w:lang w:val="sr-Cyrl-RS"/>
        </w:rPr>
        <w:t xml:space="preserve">Право учешћа у првом кругу јавног надметања за давање у закуп пољопривредног </w:t>
      </w:r>
      <w:r w:rsidR="00506679">
        <w:rPr>
          <w:lang w:val="sr-Cyrl-RS"/>
        </w:rPr>
        <w:t>земљишта у државној својини има:</w:t>
      </w:r>
    </w:p>
    <w:p w:rsidR="00913442" w:rsidRDefault="00506679" w:rsidP="00D25243">
      <w:pPr>
        <w:rPr>
          <w:lang w:val="sr-Cyrl-RS"/>
        </w:rPr>
      </w:pPr>
      <w:r>
        <w:rPr>
          <w:lang w:val="sr-Cyrl-RS"/>
        </w:rPr>
        <w:t>Потребну документацију преузети *Овде*(ЛИНК)</w:t>
      </w:r>
    </w:p>
    <w:p w:rsidR="00506679" w:rsidRDefault="00506679" w:rsidP="00D25243">
      <w:pPr>
        <w:rPr>
          <w:lang w:val="sr-Cyrl-RS"/>
        </w:rPr>
      </w:pPr>
    </w:p>
    <w:p w:rsidR="00BC5DC8" w:rsidRDefault="007B3089" w:rsidP="00BC5DC8">
      <w:pPr>
        <w:rPr>
          <w:lang w:val="sr-Cyrl-RS"/>
        </w:rPr>
      </w:pPr>
      <w:r>
        <w:rPr>
          <w:lang w:val="sr-Cyrl-RS"/>
        </w:rPr>
        <w:t>Право учешћа у другом кругу надметања за давање у закуп пољопривредног земљишта у државној својини има:</w:t>
      </w:r>
    </w:p>
    <w:p w:rsidR="00506679" w:rsidRDefault="00506679" w:rsidP="00BC5DC8">
      <w:pPr>
        <w:rPr>
          <w:lang w:val="sr-Cyrl-RS"/>
        </w:rPr>
      </w:pPr>
      <w:r>
        <w:rPr>
          <w:lang w:val="sr-Cyrl-RS"/>
        </w:rPr>
        <w:t>Потребну  документацију преузети *Овде* (ЛИНК)</w:t>
      </w:r>
    </w:p>
    <w:p w:rsidR="004A1363" w:rsidRDefault="004A1363" w:rsidP="00BC5DC8">
      <w:pPr>
        <w:rPr>
          <w:lang w:val="en-US"/>
        </w:rPr>
      </w:pPr>
      <w:bookmarkStart w:id="0" w:name="_GoBack"/>
      <w:bookmarkEnd w:id="0"/>
    </w:p>
    <w:p w:rsidR="004A1363" w:rsidRPr="00BC5DC8" w:rsidRDefault="004A1363" w:rsidP="00BC5DC8">
      <w:pPr>
        <w:rPr>
          <w:lang w:val="en-US"/>
        </w:rPr>
      </w:pPr>
    </w:p>
    <w:p w:rsidR="00BC5DC8" w:rsidRPr="00BC5DC8" w:rsidRDefault="00BC5DC8" w:rsidP="00BC5DC8">
      <w:pPr>
        <w:pStyle w:val="ListParagraph"/>
        <w:rPr>
          <w:lang w:val="en-US"/>
        </w:rPr>
      </w:pPr>
    </w:p>
    <w:p w:rsidR="007D4B4B" w:rsidRDefault="007D4B4B">
      <w:pPr>
        <w:rPr>
          <w:lang w:val="en-US"/>
        </w:rPr>
      </w:pPr>
    </w:p>
    <w:p w:rsidR="007D4B4B" w:rsidRPr="0097004C" w:rsidRDefault="007D4B4B">
      <w:pPr>
        <w:rPr>
          <w:lang w:val="en-US"/>
        </w:rPr>
      </w:pPr>
    </w:p>
    <w:sectPr w:rsidR="007D4B4B" w:rsidRPr="00970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D4E"/>
    <w:multiLevelType w:val="hybridMultilevel"/>
    <w:tmpl w:val="203E3B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963A1"/>
    <w:multiLevelType w:val="hybridMultilevel"/>
    <w:tmpl w:val="6330957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4C"/>
    <w:rsid w:val="000821F0"/>
    <w:rsid w:val="00292FB5"/>
    <w:rsid w:val="003B1223"/>
    <w:rsid w:val="004A1363"/>
    <w:rsid w:val="00506679"/>
    <w:rsid w:val="005271E5"/>
    <w:rsid w:val="005B4349"/>
    <w:rsid w:val="007B3089"/>
    <w:rsid w:val="007D4B4B"/>
    <w:rsid w:val="0086414A"/>
    <w:rsid w:val="00913442"/>
    <w:rsid w:val="0097004C"/>
    <w:rsid w:val="00A3502A"/>
    <w:rsid w:val="00BC5DC8"/>
    <w:rsid w:val="00BE1753"/>
    <w:rsid w:val="00BF2E77"/>
    <w:rsid w:val="00C861F3"/>
    <w:rsid w:val="00D25243"/>
    <w:rsid w:val="00D2757A"/>
    <w:rsid w:val="00D40F8C"/>
    <w:rsid w:val="00ED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ekoagrar.cajetina@outlook.com</dc:creator>
  <cp:lastModifiedBy>Admin</cp:lastModifiedBy>
  <cp:revision>2</cp:revision>
  <cp:lastPrinted>2024-07-11T08:11:00Z</cp:lastPrinted>
  <dcterms:created xsi:type="dcterms:W3CDTF">2024-07-11T08:17:00Z</dcterms:created>
  <dcterms:modified xsi:type="dcterms:W3CDTF">2024-07-11T08:17:00Z</dcterms:modified>
</cp:coreProperties>
</file>